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573F61" w14:textId="77777777" w:rsidR="00352F4D" w:rsidRDefault="00352F4D" w:rsidP="00352F4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Приложение </w:t>
      </w:r>
      <w:r w:rsidR="00CF5DB5">
        <w:rPr>
          <w:rFonts w:ascii="Times New Roman" w:eastAsia="Times New Roman" w:hAnsi="Times New Roman"/>
          <w:sz w:val="24"/>
          <w:szCs w:val="24"/>
          <w:lang w:eastAsia="ru-RU"/>
        </w:rPr>
        <w:t>7</w:t>
      </w:r>
    </w:p>
    <w:p w14:paraId="1D273153" w14:textId="77777777" w:rsidR="001F29EF" w:rsidRPr="001F29EF" w:rsidRDefault="001F29EF" w:rsidP="001F29EF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1F29EF">
        <w:rPr>
          <w:rFonts w:ascii="Times New Roman" w:hAnsi="Times New Roman"/>
          <w:sz w:val="24"/>
          <w:szCs w:val="24"/>
        </w:rPr>
        <w:t>к отчету о реализации муниципальной</w:t>
      </w:r>
    </w:p>
    <w:p w14:paraId="039C02C4" w14:textId="77777777" w:rsidR="001F29EF" w:rsidRPr="001F29EF" w:rsidRDefault="001F29EF" w:rsidP="001F29EF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1F29EF">
        <w:rPr>
          <w:rFonts w:ascii="Times New Roman" w:hAnsi="Times New Roman"/>
          <w:sz w:val="24"/>
          <w:szCs w:val="24"/>
        </w:rPr>
        <w:t xml:space="preserve">программы </w:t>
      </w:r>
      <w:r w:rsidR="00CF5DB5">
        <w:rPr>
          <w:rFonts w:ascii="Times New Roman" w:hAnsi="Times New Roman"/>
          <w:sz w:val="24"/>
          <w:szCs w:val="24"/>
        </w:rPr>
        <w:t>Краснокрымского сельского поселения</w:t>
      </w:r>
    </w:p>
    <w:p w14:paraId="1322C2DE" w14:textId="24594680" w:rsidR="001F29EF" w:rsidRDefault="001F29EF" w:rsidP="00CF5DB5">
      <w:pPr>
        <w:spacing w:after="0" w:line="240" w:lineRule="auto"/>
        <w:jc w:val="right"/>
        <w:rPr>
          <w:sz w:val="24"/>
          <w:szCs w:val="24"/>
        </w:rPr>
      </w:pPr>
      <w:r w:rsidRPr="001F29EF">
        <w:rPr>
          <w:rFonts w:ascii="Times New Roman" w:hAnsi="Times New Roman"/>
          <w:sz w:val="24"/>
          <w:szCs w:val="24"/>
        </w:rPr>
        <w:t>"</w:t>
      </w:r>
      <w:r w:rsidR="00CF5DB5">
        <w:rPr>
          <w:rFonts w:ascii="Times New Roman" w:hAnsi="Times New Roman"/>
          <w:sz w:val="24"/>
          <w:szCs w:val="24"/>
        </w:rPr>
        <w:t>Благоустройство</w:t>
      </w:r>
      <w:r w:rsidRPr="001F29EF">
        <w:rPr>
          <w:rFonts w:ascii="Times New Roman" w:hAnsi="Times New Roman"/>
          <w:sz w:val="24"/>
          <w:szCs w:val="24"/>
        </w:rPr>
        <w:t xml:space="preserve">" за </w:t>
      </w:r>
      <w:r w:rsidR="00157D04">
        <w:rPr>
          <w:rFonts w:ascii="Times New Roman" w:hAnsi="Times New Roman"/>
          <w:sz w:val="24"/>
          <w:szCs w:val="24"/>
        </w:rPr>
        <w:t>202</w:t>
      </w:r>
      <w:r w:rsidR="00BF3D6C">
        <w:rPr>
          <w:rFonts w:ascii="Times New Roman" w:hAnsi="Times New Roman"/>
          <w:sz w:val="24"/>
          <w:szCs w:val="24"/>
        </w:rPr>
        <w:t>4</w:t>
      </w:r>
      <w:r w:rsidRPr="001F29EF">
        <w:rPr>
          <w:rFonts w:ascii="Times New Roman" w:hAnsi="Times New Roman"/>
          <w:sz w:val="24"/>
          <w:szCs w:val="24"/>
        </w:rPr>
        <w:t xml:space="preserve"> год</w:t>
      </w:r>
    </w:p>
    <w:p w14:paraId="379A71D3" w14:textId="77777777" w:rsidR="001F29EF" w:rsidRDefault="001F29EF" w:rsidP="00352F4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B0D87D1" w14:textId="77777777" w:rsidR="00352F4D" w:rsidRPr="00654A80" w:rsidRDefault="00352F4D" w:rsidP="00352F4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4A80">
        <w:rPr>
          <w:rFonts w:ascii="Times New Roman" w:eastAsia="Times New Roman" w:hAnsi="Times New Roman"/>
          <w:sz w:val="24"/>
          <w:szCs w:val="24"/>
          <w:lang w:eastAsia="ru-RU"/>
        </w:rPr>
        <w:t>Информация</w:t>
      </w:r>
    </w:p>
    <w:p w14:paraId="11202070" w14:textId="77777777" w:rsidR="00352F4D" w:rsidRPr="00654A80" w:rsidRDefault="00352F4D" w:rsidP="00352F4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4A80">
        <w:rPr>
          <w:rFonts w:ascii="Times New Roman" w:eastAsia="Times New Roman" w:hAnsi="Times New Roman"/>
          <w:sz w:val="24"/>
          <w:szCs w:val="24"/>
          <w:lang w:eastAsia="ru-RU"/>
        </w:rPr>
        <w:t xml:space="preserve">об основных мероприятиях, приоритетных основных мероприятиях, мероприятиях ведомственных целевых программ, финансируемых за счет средств </w:t>
      </w:r>
      <w:r w:rsidR="00CF5DB5">
        <w:rPr>
          <w:rFonts w:ascii="Times New Roman" w:eastAsia="Times New Roman" w:hAnsi="Times New Roman"/>
          <w:sz w:val="24"/>
          <w:szCs w:val="24"/>
          <w:lang w:eastAsia="ru-RU"/>
        </w:rPr>
        <w:t>мест</w:t>
      </w:r>
      <w:r w:rsidRPr="00654A80">
        <w:rPr>
          <w:rFonts w:ascii="Times New Roman" w:eastAsia="Times New Roman" w:hAnsi="Times New Roman"/>
          <w:sz w:val="24"/>
          <w:szCs w:val="24"/>
          <w:lang w:eastAsia="ru-RU"/>
        </w:rPr>
        <w:t>ного бюджета, безвозмездных поступлений в бюджет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CF5DB5">
        <w:rPr>
          <w:rFonts w:ascii="Times New Roman" w:eastAsia="Times New Roman" w:hAnsi="Times New Roman"/>
          <w:sz w:val="24"/>
          <w:szCs w:val="24"/>
          <w:lang w:eastAsia="ru-RU"/>
        </w:rPr>
        <w:t>Краснокрымского сельского поселения</w:t>
      </w:r>
      <w:r w:rsidRPr="00654A80">
        <w:rPr>
          <w:rFonts w:ascii="Times New Roman" w:eastAsia="Times New Roman" w:hAnsi="Times New Roman"/>
          <w:sz w:val="24"/>
          <w:szCs w:val="24"/>
          <w:lang w:eastAsia="ru-RU"/>
        </w:rPr>
        <w:t>, выполненных в полном объеме</w:t>
      </w:r>
    </w:p>
    <w:p w14:paraId="1889356B" w14:textId="77777777" w:rsidR="00352F4D" w:rsidRPr="00654A80" w:rsidRDefault="00352F4D" w:rsidP="00352F4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20"/>
        <w:gridCol w:w="3260"/>
        <w:gridCol w:w="2977"/>
        <w:gridCol w:w="2835"/>
      </w:tblGrid>
      <w:tr w:rsidR="00352F4D" w:rsidRPr="00501968" w14:paraId="6223F35B" w14:textId="77777777" w:rsidTr="00312E77">
        <w:tc>
          <w:tcPr>
            <w:tcW w:w="5920" w:type="dxa"/>
          </w:tcPr>
          <w:p w14:paraId="62D2FD58" w14:textId="77777777" w:rsidR="00352F4D" w:rsidRPr="00501968" w:rsidRDefault="00352F4D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14:paraId="534E1101" w14:textId="77777777" w:rsidR="00352F4D" w:rsidRPr="00501968" w:rsidRDefault="00352F4D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9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 основных мероприятий, запланированных к реализации в отчетном году</w:t>
            </w:r>
          </w:p>
        </w:tc>
        <w:tc>
          <w:tcPr>
            <w:tcW w:w="2977" w:type="dxa"/>
          </w:tcPr>
          <w:p w14:paraId="74EF2CC0" w14:textId="77777777" w:rsidR="00352F4D" w:rsidRPr="00501968" w:rsidRDefault="00352F4D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9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 основных мероприятий, выполненных в полном объеме</w:t>
            </w:r>
          </w:p>
        </w:tc>
        <w:tc>
          <w:tcPr>
            <w:tcW w:w="2835" w:type="dxa"/>
          </w:tcPr>
          <w:p w14:paraId="1694B657" w14:textId="77777777" w:rsidR="00352F4D" w:rsidRPr="00501968" w:rsidRDefault="00352F4D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9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Степень реализации основных мероприятий</w:t>
            </w:r>
          </w:p>
        </w:tc>
      </w:tr>
      <w:tr w:rsidR="00352F4D" w:rsidRPr="00501968" w14:paraId="6C23E135" w14:textId="77777777" w:rsidTr="00312E77">
        <w:tc>
          <w:tcPr>
            <w:tcW w:w="5920" w:type="dxa"/>
          </w:tcPr>
          <w:p w14:paraId="183BDC67" w14:textId="77777777" w:rsidR="00352F4D" w:rsidRPr="00501968" w:rsidRDefault="00352F4D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9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14:paraId="4B8315F0" w14:textId="77777777" w:rsidR="00352F4D" w:rsidRPr="00501968" w:rsidRDefault="00352F4D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9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77" w:type="dxa"/>
          </w:tcPr>
          <w:p w14:paraId="7EED6CB4" w14:textId="77777777" w:rsidR="00352F4D" w:rsidRPr="00501968" w:rsidRDefault="00352F4D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9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35" w:type="dxa"/>
          </w:tcPr>
          <w:p w14:paraId="75703165" w14:textId="77777777" w:rsidR="00352F4D" w:rsidRPr="00501968" w:rsidRDefault="00352F4D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9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352F4D" w:rsidRPr="00501968" w14:paraId="2D1525EB" w14:textId="77777777" w:rsidTr="00312E77">
        <w:tc>
          <w:tcPr>
            <w:tcW w:w="5920" w:type="dxa"/>
          </w:tcPr>
          <w:p w14:paraId="37838F49" w14:textId="77777777" w:rsidR="00352F4D" w:rsidRPr="00501968" w:rsidRDefault="00352F4D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9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Всего, в том числе:</w:t>
            </w:r>
          </w:p>
        </w:tc>
        <w:tc>
          <w:tcPr>
            <w:tcW w:w="3260" w:type="dxa"/>
          </w:tcPr>
          <w:p w14:paraId="4D1CC60D" w14:textId="77777777" w:rsidR="00352F4D" w:rsidRPr="00501968" w:rsidRDefault="00352F4D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14:paraId="63E6B517" w14:textId="77777777" w:rsidR="00352F4D" w:rsidRPr="00501968" w:rsidRDefault="00352F4D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14:paraId="24BE216D" w14:textId="77777777" w:rsidR="00352F4D" w:rsidRPr="00501968" w:rsidRDefault="00352F4D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52F4D" w:rsidRPr="00501968" w14:paraId="2FF79BD5" w14:textId="77777777" w:rsidTr="00312E77">
        <w:tc>
          <w:tcPr>
            <w:tcW w:w="5920" w:type="dxa"/>
          </w:tcPr>
          <w:p w14:paraId="1F5C819D" w14:textId="77777777" w:rsidR="00352F4D" w:rsidRPr="00501968" w:rsidRDefault="00352F4D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9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основные мероприятия, приоритетные основные мероприятия, мероприятия ведомственных целевых программ, результаты которых оцениваются на основании числовых (в абсолютных или относительных величинах) значений показателей</w:t>
            </w:r>
          </w:p>
        </w:tc>
        <w:tc>
          <w:tcPr>
            <w:tcW w:w="3260" w:type="dxa"/>
          </w:tcPr>
          <w:p w14:paraId="3AE52453" w14:textId="77777777" w:rsidR="00352F4D" w:rsidRPr="00501968" w:rsidRDefault="00D63B22" w:rsidP="00A220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977" w:type="dxa"/>
          </w:tcPr>
          <w:p w14:paraId="03AF5827" w14:textId="77777777" w:rsidR="00352F4D" w:rsidRPr="00501968" w:rsidRDefault="00D63B22" w:rsidP="00AB4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835" w:type="dxa"/>
          </w:tcPr>
          <w:p w14:paraId="78D57508" w14:textId="77777777" w:rsidR="00352F4D" w:rsidRPr="00501968" w:rsidRDefault="00352F4D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9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</w:p>
        </w:tc>
      </w:tr>
      <w:tr w:rsidR="00352F4D" w:rsidRPr="00501968" w14:paraId="1A2E6C9D" w14:textId="77777777" w:rsidTr="00312E77">
        <w:tc>
          <w:tcPr>
            <w:tcW w:w="5920" w:type="dxa"/>
          </w:tcPr>
          <w:p w14:paraId="492211D2" w14:textId="77777777" w:rsidR="00352F4D" w:rsidRPr="00501968" w:rsidRDefault="00352F4D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9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основные мероприятия, предусматривающие оказание государственных и/или муниципальных услуг (работ) на основании муниципального задания</w:t>
            </w:r>
          </w:p>
        </w:tc>
        <w:tc>
          <w:tcPr>
            <w:tcW w:w="3260" w:type="dxa"/>
          </w:tcPr>
          <w:p w14:paraId="3B127E28" w14:textId="77777777" w:rsidR="00352F4D" w:rsidRPr="00501968" w:rsidRDefault="00A31353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977" w:type="dxa"/>
          </w:tcPr>
          <w:p w14:paraId="4F7E8857" w14:textId="77777777" w:rsidR="00352F4D" w:rsidRPr="00501968" w:rsidRDefault="00A31353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835" w:type="dxa"/>
          </w:tcPr>
          <w:p w14:paraId="44415A35" w14:textId="77777777" w:rsidR="00352F4D" w:rsidRPr="00501968" w:rsidRDefault="00352F4D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9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</w:p>
        </w:tc>
      </w:tr>
      <w:tr w:rsidR="00352F4D" w:rsidRPr="00501968" w14:paraId="28245D1B" w14:textId="77777777" w:rsidTr="00312E77">
        <w:tc>
          <w:tcPr>
            <w:tcW w:w="5920" w:type="dxa"/>
          </w:tcPr>
          <w:p w14:paraId="02096FD9" w14:textId="77777777" w:rsidR="00352F4D" w:rsidRPr="00501968" w:rsidRDefault="00352F4D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9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иные основные мероприятия, приоритетные основные мероприятия, мероприятия ведомственных целевых программ, результаты реализации которых оцениваются как наступление или ненаступление контрольного события (событий) и (или) достижение качественного результата</w:t>
            </w:r>
          </w:p>
        </w:tc>
        <w:tc>
          <w:tcPr>
            <w:tcW w:w="3260" w:type="dxa"/>
          </w:tcPr>
          <w:p w14:paraId="3F147CC6" w14:textId="77777777" w:rsidR="00352F4D" w:rsidRPr="00501968" w:rsidRDefault="00CF5DB5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977" w:type="dxa"/>
          </w:tcPr>
          <w:p w14:paraId="10038077" w14:textId="77777777" w:rsidR="00352F4D" w:rsidRPr="00501968" w:rsidRDefault="00CF5DB5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835" w:type="dxa"/>
          </w:tcPr>
          <w:p w14:paraId="7164191D" w14:textId="77777777" w:rsidR="00352F4D" w:rsidRPr="00501968" w:rsidRDefault="00352F4D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9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</w:p>
        </w:tc>
      </w:tr>
    </w:tbl>
    <w:p w14:paraId="16149A1F" w14:textId="77777777" w:rsidR="00352F4D" w:rsidRDefault="00352F4D" w:rsidP="00352F4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F694B6A" w14:textId="77777777" w:rsidR="00BC59AB" w:rsidRDefault="00BC59AB" w:rsidP="00352F4D"/>
    <w:sectPr w:rsidR="00BC59AB" w:rsidSect="00352F4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52F4D"/>
    <w:rsid w:val="000E394A"/>
    <w:rsid w:val="00130B5C"/>
    <w:rsid w:val="00157D04"/>
    <w:rsid w:val="001A407D"/>
    <w:rsid w:val="001F29EF"/>
    <w:rsid w:val="002C40BA"/>
    <w:rsid w:val="00352F4D"/>
    <w:rsid w:val="00507DCA"/>
    <w:rsid w:val="005F710A"/>
    <w:rsid w:val="008617E7"/>
    <w:rsid w:val="00994315"/>
    <w:rsid w:val="00A220C5"/>
    <w:rsid w:val="00A22214"/>
    <w:rsid w:val="00A31353"/>
    <w:rsid w:val="00AB4180"/>
    <w:rsid w:val="00B1435A"/>
    <w:rsid w:val="00BC59AB"/>
    <w:rsid w:val="00BF3D6C"/>
    <w:rsid w:val="00CF5DB5"/>
    <w:rsid w:val="00D63B22"/>
    <w:rsid w:val="00D8090B"/>
    <w:rsid w:val="00F60D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2A7D49"/>
  <w15:docId w15:val="{BDBA456F-08B6-4695-91D3-A0E5D0A718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52F4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186</Words>
  <Characters>1062</Characters>
  <Application>Microsoft Office Word</Application>
  <DocSecurity>0</DocSecurity>
  <Lines>8</Lines>
  <Paragraphs>2</Paragraphs>
  <ScaleCrop>false</ScaleCrop>
  <Company/>
  <LinksUpToDate>false</LinksUpToDate>
  <CharactersWithSpaces>1246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Арменак Чобанян</cp:lastModifiedBy>
  <cp:revision>19</cp:revision>
  <dcterms:created xsi:type="dcterms:W3CDTF">2020-02-27T12:47:00Z</dcterms:created>
  <dcterms:modified xsi:type="dcterms:W3CDTF">2025-02-23T14:12:00Z</dcterms:modified>
</cp:coreProperties>
</file>